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FF6E2" w14:textId="114EEB4D" w:rsidR="00E7507F" w:rsidRDefault="009B025B" w:rsidP="00FA220D">
      <w:pPr>
        <w:pStyle w:val="Titre1"/>
        <w:jc w:val="center"/>
        <w:rPr>
          <w:rFonts w:ascii="Marianne" w:hAnsi="Marianne"/>
        </w:rPr>
      </w:pPr>
      <w:r>
        <w:rPr>
          <w:rFonts w:ascii="Marianne" w:hAnsi="Marianne"/>
        </w:rPr>
        <w:t>Simulation de commande Lot 2</w:t>
      </w:r>
      <w:r w:rsidR="00FA220D">
        <w:rPr>
          <w:rFonts w:ascii="Marianne" w:hAnsi="Marianne"/>
        </w:rPr>
        <w:t xml:space="preserve"> - Ouvrage</w:t>
      </w:r>
      <w:r w:rsidR="00C0320A" w:rsidRPr="00FA220D">
        <w:rPr>
          <w:rFonts w:ascii="Marianne" w:hAnsi="Marianne"/>
        </w:rPr>
        <w:t>s en langues étrangères</w:t>
      </w:r>
    </w:p>
    <w:p w14:paraId="2FF79344" w14:textId="47D9542C" w:rsidR="00FA220D" w:rsidRDefault="00FA220D" w:rsidP="00FA220D">
      <w:pPr>
        <w:pStyle w:val="Titre1"/>
        <w:jc w:val="center"/>
        <w:rPr>
          <w:rFonts w:ascii="Marianne" w:hAnsi="Marianne"/>
        </w:rPr>
      </w:pPr>
    </w:p>
    <w:p w14:paraId="4791305D" w14:textId="77777777" w:rsidR="00FA220D" w:rsidRPr="00921E78" w:rsidRDefault="00FA220D" w:rsidP="00FA220D">
      <w:pPr>
        <w:rPr>
          <w:rFonts w:ascii="Marianne" w:hAnsi="Marianne"/>
          <w:b/>
          <w:bCs/>
          <w:u w:val="single"/>
        </w:rPr>
      </w:pPr>
      <w:r w:rsidRPr="002B49C8">
        <w:rPr>
          <w:rFonts w:ascii="Marianne" w:hAnsi="Marianne"/>
          <w:b/>
          <w:bCs/>
        </w:rPr>
        <w:t>Les candidats doivent impérativement compléter les colonnes :</w:t>
      </w:r>
    </w:p>
    <w:p w14:paraId="27F93F05" w14:textId="77777777" w:rsidR="00FA220D" w:rsidRPr="002B49C8" w:rsidRDefault="00FA220D" w:rsidP="00FA220D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Prix public HT,</w:t>
      </w:r>
    </w:p>
    <w:p w14:paraId="1FF3777D" w14:textId="77777777" w:rsidR="00FA220D" w:rsidRPr="002B49C8" w:rsidRDefault="00FA220D" w:rsidP="00FA220D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Taux de remise consenti,</w:t>
      </w:r>
    </w:p>
    <w:p w14:paraId="5A3BB3A0" w14:textId="77777777" w:rsidR="00FA220D" w:rsidRPr="002B49C8" w:rsidRDefault="00FA220D" w:rsidP="00FA220D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Prix total HT,</w:t>
      </w:r>
    </w:p>
    <w:p w14:paraId="3F66EA53" w14:textId="19D106F7" w:rsidR="00FA220D" w:rsidRDefault="00FA220D" w:rsidP="00FA220D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Délai indicatif de livraison</w:t>
      </w:r>
      <w:r>
        <w:rPr>
          <w:rFonts w:ascii="Marianne" w:hAnsi="Marianne"/>
          <w:b/>
          <w:bCs/>
        </w:rPr>
        <w:t xml:space="preserve"> (et délai POD </w:t>
      </w:r>
      <w:r w:rsidR="00C442A9">
        <w:rPr>
          <w:rFonts w:ascii="Marianne" w:hAnsi="Marianne"/>
          <w:b/>
          <w:bCs/>
        </w:rPr>
        <w:t>le cas échéant</w:t>
      </w:r>
      <w:r>
        <w:rPr>
          <w:rFonts w:ascii="Marianne" w:hAnsi="Marianne"/>
          <w:b/>
          <w:bCs/>
        </w:rPr>
        <w:t>)</w:t>
      </w:r>
      <w:r w:rsidR="00C442A9">
        <w:rPr>
          <w:rFonts w:ascii="Marianne" w:hAnsi="Marianne"/>
          <w:b/>
          <w:bCs/>
        </w:rPr>
        <w:t xml:space="preserve"> </w:t>
      </w:r>
      <w:bookmarkStart w:id="0" w:name="_Hlk216951857"/>
      <w:r w:rsidR="00C442A9">
        <w:rPr>
          <w:rFonts w:ascii="Marianne" w:hAnsi="Marianne"/>
          <w:b/>
          <w:bCs/>
        </w:rPr>
        <w:t>(les délais sont exprimés en jours calendaires)</w:t>
      </w:r>
      <w:bookmarkEnd w:id="0"/>
    </w:p>
    <w:p w14:paraId="3251B3A8" w14:textId="419B3CDD" w:rsidR="00FA220D" w:rsidRPr="00FA220D" w:rsidRDefault="00FA220D" w:rsidP="00FA220D">
      <w:pPr>
        <w:pStyle w:val="Paragraphedeliste"/>
        <w:rPr>
          <w:rFonts w:ascii="Marianne" w:hAnsi="Marianne"/>
          <w:b/>
          <w:bCs/>
          <w:i/>
          <w:iCs/>
        </w:rPr>
      </w:pPr>
      <w:r w:rsidRPr="00FA220D">
        <w:rPr>
          <w:rFonts w:ascii="Marianne" w:hAnsi="Marianne"/>
          <w:i/>
          <w:iCs/>
        </w:rPr>
        <w:t>Pour les ouvrages en langue étrangère, lorsque le titre est disponible en POD (</w:t>
      </w:r>
      <w:proofErr w:type="spellStart"/>
      <w:r w:rsidRPr="00FA220D">
        <w:rPr>
          <w:rFonts w:ascii="Marianne" w:hAnsi="Marianne"/>
          <w:i/>
          <w:iCs/>
        </w:rPr>
        <w:t>Print</w:t>
      </w:r>
      <w:proofErr w:type="spellEnd"/>
      <w:r w:rsidRPr="00FA220D">
        <w:rPr>
          <w:rFonts w:ascii="Marianne" w:hAnsi="Marianne"/>
          <w:i/>
          <w:iCs/>
        </w:rPr>
        <w:t xml:space="preserve"> on </w:t>
      </w:r>
      <w:proofErr w:type="spellStart"/>
      <w:r w:rsidRPr="00FA220D">
        <w:rPr>
          <w:rFonts w:ascii="Marianne" w:hAnsi="Marianne"/>
          <w:i/>
          <w:iCs/>
        </w:rPr>
        <w:t>Demand</w:t>
      </w:r>
      <w:proofErr w:type="spellEnd"/>
      <w:r w:rsidRPr="00FA220D">
        <w:rPr>
          <w:rFonts w:ascii="Marianne" w:hAnsi="Marianne"/>
          <w:i/>
          <w:iCs/>
        </w:rPr>
        <w:t xml:space="preserve">), </w:t>
      </w:r>
      <w:r w:rsidRPr="00FA220D">
        <w:rPr>
          <w:rFonts w:ascii="Marianne" w:hAnsi="Marianne"/>
          <w:b/>
          <w:bCs/>
          <w:i/>
          <w:iCs/>
        </w:rPr>
        <w:t>le candidat doit indiquer le délai spécifique POD distinct du délai standard.</w:t>
      </w:r>
    </w:p>
    <w:p w14:paraId="45CBB6A7" w14:textId="77777777" w:rsidR="002E1E7C" w:rsidRPr="00A30EF7" w:rsidRDefault="002E1E7C" w:rsidP="00FA220D">
      <w:pPr>
        <w:rPr>
          <w:rFonts w:cstheme="minorHAnsi"/>
          <w:b/>
        </w:rPr>
      </w:pPr>
    </w:p>
    <w:tbl>
      <w:tblPr>
        <w:tblStyle w:val="Grilledutableau"/>
        <w:tblW w:w="14108" w:type="dxa"/>
        <w:tblInd w:w="-289" w:type="dxa"/>
        <w:tblLook w:val="04A0" w:firstRow="1" w:lastRow="0" w:firstColumn="1" w:lastColumn="0" w:noHBand="0" w:noVBand="1"/>
      </w:tblPr>
      <w:tblGrid>
        <w:gridCol w:w="450"/>
        <w:gridCol w:w="1637"/>
        <w:gridCol w:w="1401"/>
        <w:gridCol w:w="2069"/>
        <w:gridCol w:w="1269"/>
        <w:gridCol w:w="1005"/>
        <w:gridCol w:w="1121"/>
        <w:gridCol w:w="1008"/>
        <w:gridCol w:w="866"/>
        <w:gridCol w:w="1190"/>
        <w:gridCol w:w="857"/>
        <w:gridCol w:w="1235"/>
      </w:tblGrid>
      <w:tr w:rsidR="00FA220D" w:rsidRPr="00FA220D" w14:paraId="04716450" w14:textId="33A65CF2" w:rsidTr="00FA220D">
        <w:tc>
          <w:tcPr>
            <w:tcW w:w="461" w:type="dxa"/>
          </w:tcPr>
          <w:p w14:paraId="332AFBBC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666" w:type="dxa"/>
          </w:tcPr>
          <w:p w14:paraId="130837B0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ISBN</w:t>
            </w:r>
          </w:p>
        </w:tc>
        <w:tc>
          <w:tcPr>
            <w:tcW w:w="1486" w:type="dxa"/>
          </w:tcPr>
          <w:p w14:paraId="3D4D0CFD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AUTEUR</w:t>
            </w:r>
          </w:p>
        </w:tc>
        <w:tc>
          <w:tcPr>
            <w:tcW w:w="2288" w:type="dxa"/>
          </w:tcPr>
          <w:p w14:paraId="4FF82CA3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TITRE</w:t>
            </w:r>
          </w:p>
        </w:tc>
        <w:tc>
          <w:tcPr>
            <w:tcW w:w="1306" w:type="dxa"/>
          </w:tcPr>
          <w:p w14:paraId="7ED5442D" w14:textId="41A9B56E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EDITEUR / PUBLISHER</w:t>
            </w:r>
          </w:p>
        </w:tc>
        <w:tc>
          <w:tcPr>
            <w:tcW w:w="965" w:type="dxa"/>
          </w:tcPr>
          <w:p w14:paraId="56A55FD1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ANNEE EDITION</w:t>
            </w:r>
          </w:p>
        </w:tc>
        <w:tc>
          <w:tcPr>
            <w:tcW w:w="1119" w:type="dxa"/>
          </w:tcPr>
          <w:p w14:paraId="2159BD4E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LIEU EDITION</w:t>
            </w:r>
          </w:p>
        </w:tc>
        <w:tc>
          <w:tcPr>
            <w:tcW w:w="1012" w:type="dxa"/>
          </w:tcPr>
          <w:p w14:paraId="0AC00DCA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FORMAT EDITION</w:t>
            </w:r>
          </w:p>
        </w:tc>
        <w:tc>
          <w:tcPr>
            <w:tcW w:w="856" w:type="dxa"/>
          </w:tcPr>
          <w:p w14:paraId="04DDB78F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PRIX PUBLIC HT EN EUROS</w:t>
            </w:r>
          </w:p>
        </w:tc>
        <w:tc>
          <w:tcPr>
            <w:tcW w:w="1135" w:type="dxa"/>
          </w:tcPr>
          <w:p w14:paraId="48D78CC4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TAUX DE REMISE CONSENTI</w:t>
            </w:r>
          </w:p>
        </w:tc>
        <w:tc>
          <w:tcPr>
            <w:tcW w:w="907" w:type="dxa"/>
          </w:tcPr>
          <w:p w14:paraId="10400E4D" w14:textId="77777777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PRIX TOTAL HT</w:t>
            </w:r>
          </w:p>
        </w:tc>
        <w:tc>
          <w:tcPr>
            <w:tcW w:w="907" w:type="dxa"/>
          </w:tcPr>
          <w:p w14:paraId="10488376" w14:textId="5C0CC6CC" w:rsidR="00FA220D" w:rsidRPr="00FA220D" w:rsidRDefault="00FA220D" w:rsidP="00185518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DELAI DE LIVRAISON</w:t>
            </w:r>
          </w:p>
        </w:tc>
      </w:tr>
      <w:tr w:rsidR="00FA220D" w:rsidRPr="00FA220D" w14:paraId="2F701768" w14:textId="48E80DA6" w:rsidTr="00FA220D">
        <w:tc>
          <w:tcPr>
            <w:tcW w:w="461" w:type="dxa"/>
          </w:tcPr>
          <w:p w14:paraId="0D21F75B" w14:textId="77777777" w:rsidR="00FA220D" w:rsidRPr="00FA220D" w:rsidRDefault="00FA220D" w:rsidP="006A632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66" w:type="dxa"/>
          </w:tcPr>
          <w:p w14:paraId="6B1B0A90" w14:textId="5E3D5BD1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9785777709158</w:t>
            </w:r>
          </w:p>
        </w:tc>
        <w:tc>
          <w:tcPr>
            <w:tcW w:w="1486" w:type="dxa"/>
          </w:tcPr>
          <w:p w14:paraId="07713279" w14:textId="2D4AC073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2288" w:type="dxa"/>
          </w:tcPr>
          <w:p w14:paraId="1CA9FEB0" w14:textId="73BA6203" w:rsidR="00FA220D" w:rsidRPr="00FA220D" w:rsidRDefault="00FA220D" w:rsidP="00E7507F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Россия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FA220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и</w:t>
            </w:r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Франция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: XVIII-XX </w:t>
            </w:r>
            <w:r w:rsidRPr="00FA220D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века</w:t>
            </w:r>
          </w:p>
        </w:tc>
        <w:tc>
          <w:tcPr>
            <w:tcW w:w="1306" w:type="dxa"/>
          </w:tcPr>
          <w:p w14:paraId="409C584A" w14:textId="73492FF2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Ves</w:t>
            </w:r>
            <w:proofErr w:type="spellEnd"/>
            <w:r w:rsidRPr="00FA220D">
              <w:rPr>
                <w:rFonts w:ascii="Marianne" w:hAnsi="Marianne" w:cstheme="minorHAnsi"/>
                <w:sz w:val="18"/>
                <w:szCs w:val="18"/>
              </w:rPr>
              <w:t>’ Mir</w:t>
            </w:r>
          </w:p>
        </w:tc>
        <w:tc>
          <w:tcPr>
            <w:tcW w:w="965" w:type="dxa"/>
          </w:tcPr>
          <w:p w14:paraId="48F3EB1F" w14:textId="41A72DC4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1119" w:type="dxa"/>
          </w:tcPr>
          <w:p w14:paraId="508FCEBD" w14:textId="15071700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Moskva</w:t>
            </w:r>
            <w:proofErr w:type="spellEnd"/>
          </w:p>
        </w:tc>
        <w:tc>
          <w:tcPr>
            <w:tcW w:w="1012" w:type="dxa"/>
          </w:tcPr>
          <w:p w14:paraId="37FB17A1" w14:textId="77777777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36C655B4" w14:textId="77777777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71D2A88A" w14:textId="77777777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3998A148" w14:textId="77777777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09607399" w14:textId="77777777" w:rsidR="00FA220D" w:rsidRPr="00FA220D" w:rsidRDefault="00FA220D" w:rsidP="006A632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4E383D9D" w14:textId="543F6356" w:rsidTr="00FA220D">
        <w:tc>
          <w:tcPr>
            <w:tcW w:w="461" w:type="dxa"/>
          </w:tcPr>
          <w:p w14:paraId="7A3EB8DC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66" w:type="dxa"/>
          </w:tcPr>
          <w:p w14:paraId="5346C615" w14:textId="625D0112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9788413847375</w:t>
            </w:r>
          </w:p>
        </w:tc>
        <w:tc>
          <w:tcPr>
            <w:tcW w:w="1486" w:type="dxa"/>
          </w:tcPr>
          <w:p w14:paraId="5D29FEB3" w14:textId="0D27CCC1" w:rsidR="00FA220D" w:rsidRPr="00FA220D" w:rsidRDefault="00FA220D" w:rsidP="002E1E7C">
            <w:pPr>
              <w:pStyle w:val="Titre1"/>
              <w:shd w:val="clear" w:color="auto" w:fill="FFFFFF"/>
              <w:spacing w:before="72" w:beforeAutospacing="0" w:after="72" w:afterAutospacing="0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Pedro Corral</w:t>
            </w:r>
          </w:p>
        </w:tc>
        <w:tc>
          <w:tcPr>
            <w:tcW w:w="2288" w:type="dxa"/>
          </w:tcPr>
          <w:p w14:paraId="2F1D0886" w14:textId="504EF58A" w:rsidR="00FA220D" w:rsidRPr="00FA220D" w:rsidRDefault="00FA220D" w:rsidP="00E7507F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¡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Detengan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paracuellos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! : Heroes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humanitarios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en el Madrid de 1936  </w:t>
            </w:r>
          </w:p>
        </w:tc>
        <w:tc>
          <w:tcPr>
            <w:tcW w:w="1306" w:type="dxa"/>
          </w:tcPr>
          <w:p w14:paraId="07DCBAF3" w14:textId="4D9A3386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6" w:history="1"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Le </w:t>
              </w:r>
              <w:proofErr w:type="spellStart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Esfera</w:t>
              </w:r>
              <w:proofErr w:type="spellEnd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de los </w:t>
              </w:r>
              <w:proofErr w:type="spellStart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libros</w:t>
              </w:r>
              <w:proofErr w:type="spellEnd"/>
            </w:hyperlink>
          </w:p>
        </w:tc>
        <w:tc>
          <w:tcPr>
            <w:tcW w:w="965" w:type="dxa"/>
          </w:tcPr>
          <w:p w14:paraId="39FCAD95" w14:textId="49FABD6D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2024</w:t>
            </w:r>
          </w:p>
        </w:tc>
        <w:tc>
          <w:tcPr>
            <w:tcW w:w="1119" w:type="dxa"/>
          </w:tcPr>
          <w:p w14:paraId="2D9BF489" w14:textId="70176C14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Madrid </w:t>
            </w:r>
          </w:p>
        </w:tc>
        <w:tc>
          <w:tcPr>
            <w:tcW w:w="1012" w:type="dxa"/>
          </w:tcPr>
          <w:p w14:paraId="5301099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69D95C7D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52BE0C90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5FF4D26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1ED2C145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2902DA76" w14:textId="164D448B" w:rsidTr="00FA220D">
        <w:tc>
          <w:tcPr>
            <w:tcW w:w="461" w:type="dxa"/>
          </w:tcPr>
          <w:p w14:paraId="5EA09077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66" w:type="dxa"/>
          </w:tcPr>
          <w:p w14:paraId="50D31CAA" w14:textId="3203E9C2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9788849873207</w:t>
            </w:r>
          </w:p>
        </w:tc>
        <w:tc>
          <w:tcPr>
            <w:tcW w:w="1486" w:type="dxa"/>
          </w:tcPr>
          <w:p w14:paraId="4DFF9420" w14:textId="2AA3D2C9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Alain Lempereur, Aurélien </w:t>
            </w: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Colson</w:t>
            </w:r>
            <w:proofErr w:type="spellEnd"/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, Francesco </w:t>
            </w: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Marchi</w:t>
            </w:r>
            <w:proofErr w:type="spellEnd"/>
          </w:p>
        </w:tc>
        <w:tc>
          <w:tcPr>
            <w:tcW w:w="2288" w:type="dxa"/>
          </w:tcPr>
          <w:p w14:paraId="60E27ED1" w14:textId="002E9111" w:rsidR="00FA220D" w:rsidRPr="00FA220D" w:rsidRDefault="00FA220D" w:rsidP="00A65163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Metodo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di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negoziazione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: dal principe di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Machiavelli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all'era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della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globalizzazione</w:t>
            </w:r>
            <w:proofErr w:type="spellEnd"/>
          </w:p>
        </w:tc>
        <w:tc>
          <w:tcPr>
            <w:tcW w:w="1306" w:type="dxa"/>
          </w:tcPr>
          <w:p w14:paraId="6C28070B" w14:textId="086C7F67" w:rsidR="00FA220D" w:rsidRPr="00921E78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7" w:history="1">
              <w:proofErr w:type="spellStart"/>
              <w:r w:rsidR="00FA220D" w:rsidRPr="00921E78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highlight w:val="cyan"/>
                  <w:u w:val="none"/>
                </w:rPr>
                <w:t>Rubbettino</w:t>
              </w:r>
              <w:proofErr w:type="spellEnd"/>
            </w:hyperlink>
            <w:r w:rsidR="00FA220D" w:rsidRPr="00921E78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</w:tcPr>
          <w:p w14:paraId="56A31925" w14:textId="2BFA9432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1119" w:type="dxa"/>
          </w:tcPr>
          <w:p w14:paraId="4A088CDD" w14:textId="71092F6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Catanzaro </w:t>
            </w:r>
          </w:p>
        </w:tc>
        <w:tc>
          <w:tcPr>
            <w:tcW w:w="1012" w:type="dxa"/>
          </w:tcPr>
          <w:p w14:paraId="4510CDC1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30B24C4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4325914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1343BEFE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2D4B3F1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60AC0461" w14:textId="3AC14BB3" w:rsidTr="00FA220D">
        <w:tc>
          <w:tcPr>
            <w:tcW w:w="461" w:type="dxa"/>
          </w:tcPr>
          <w:p w14:paraId="6D839F94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14:paraId="6D8DF23D" w14:textId="3DF626A0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486" w:type="dxa"/>
          </w:tcPr>
          <w:p w14:paraId="790E86E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  <w:p w14:paraId="79930990" w14:textId="4A60A7B4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2288" w:type="dxa"/>
          </w:tcPr>
          <w:p w14:paraId="18E2DFD0" w14:textId="7A593B52" w:rsidR="00FA220D" w:rsidRPr="00FA220D" w:rsidRDefault="00FA220D" w:rsidP="00A65163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lastRenderedPageBreak/>
              <w:t>Dede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korput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kitabi</w:t>
            </w:r>
            <w:proofErr w:type="spellEnd"/>
          </w:p>
        </w:tc>
        <w:tc>
          <w:tcPr>
            <w:tcW w:w="1306" w:type="dxa"/>
          </w:tcPr>
          <w:p w14:paraId="52B0E3D6" w14:textId="6EAAF43F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8" w:history="1"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TOBB</w:t>
              </w:r>
            </w:hyperlink>
          </w:p>
        </w:tc>
        <w:tc>
          <w:tcPr>
            <w:tcW w:w="965" w:type="dxa"/>
          </w:tcPr>
          <w:p w14:paraId="67216833" w14:textId="1A0AAFED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2014</w:t>
            </w:r>
          </w:p>
        </w:tc>
        <w:tc>
          <w:tcPr>
            <w:tcW w:w="1119" w:type="dxa"/>
          </w:tcPr>
          <w:p w14:paraId="07A7561B" w14:textId="5AEB9046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Ankara </w:t>
            </w:r>
          </w:p>
        </w:tc>
        <w:tc>
          <w:tcPr>
            <w:tcW w:w="1012" w:type="dxa"/>
          </w:tcPr>
          <w:p w14:paraId="399EFAA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23030FB8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477ED60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7E53EED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2481D7C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003A54A2" w14:textId="244017FB" w:rsidTr="00FA220D">
        <w:tc>
          <w:tcPr>
            <w:tcW w:w="461" w:type="dxa"/>
          </w:tcPr>
          <w:p w14:paraId="4230E7DD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6" w:type="dxa"/>
          </w:tcPr>
          <w:p w14:paraId="693BCEF7" w14:textId="0BE464D4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9843209567</w:t>
            </w:r>
          </w:p>
        </w:tc>
        <w:tc>
          <w:tcPr>
            <w:tcW w:w="1486" w:type="dxa"/>
          </w:tcPr>
          <w:p w14:paraId="616B3C69" w14:textId="086F898F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Zaw</w:t>
            </w:r>
            <w:proofErr w:type="spellEnd"/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 Min </w:t>
            </w: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Htut</w:t>
            </w:r>
            <w:proofErr w:type="spellEnd"/>
          </w:p>
        </w:tc>
        <w:tc>
          <w:tcPr>
            <w:tcW w:w="2288" w:type="dxa"/>
          </w:tcPr>
          <w:p w14:paraId="69F964AE" w14:textId="157FFC2A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9" w:history="1"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Human </w:t>
              </w:r>
              <w:proofErr w:type="spellStart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rights</w:t>
              </w:r>
              <w:proofErr w:type="spellEnd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abuses and discrimination on Rohingyas</w:t>
              </w:r>
            </w:hyperlink>
          </w:p>
        </w:tc>
        <w:tc>
          <w:tcPr>
            <w:tcW w:w="1306" w:type="dxa"/>
          </w:tcPr>
          <w:p w14:paraId="1F984D91" w14:textId="4A426BA5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0" w:history="1">
              <w:proofErr w:type="spellStart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Burmese</w:t>
              </w:r>
              <w:proofErr w:type="spellEnd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Rohingya association in Japan</w:t>
              </w:r>
            </w:hyperlink>
          </w:p>
        </w:tc>
        <w:tc>
          <w:tcPr>
            <w:tcW w:w="965" w:type="dxa"/>
          </w:tcPr>
          <w:p w14:paraId="30E46BCC" w14:textId="13040B1D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2003</w:t>
            </w:r>
          </w:p>
        </w:tc>
        <w:tc>
          <w:tcPr>
            <w:tcW w:w="1119" w:type="dxa"/>
          </w:tcPr>
          <w:p w14:paraId="2ED456F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Tokyo </w:t>
            </w:r>
          </w:p>
          <w:p w14:paraId="46084CD2" w14:textId="45CB99B4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012" w:type="dxa"/>
          </w:tcPr>
          <w:p w14:paraId="4777FAB7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60DA23E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2BA15F6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8D64C4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49E4C97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0812ED73" w14:textId="69125098" w:rsidTr="00FA220D">
        <w:tc>
          <w:tcPr>
            <w:tcW w:w="461" w:type="dxa"/>
          </w:tcPr>
          <w:p w14:paraId="58CD8DD6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66" w:type="dxa"/>
          </w:tcPr>
          <w:p w14:paraId="60C7336B" w14:textId="6C8141D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9783835350625</w:t>
            </w:r>
          </w:p>
        </w:tc>
        <w:tc>
          <w:tcPr>
            <w:tcW w:w="1486" w:type="dxa"/>
          </w:tcPr>
          <w:p w14:paraId="550C6E94" w14:textId="28EE02C1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Paul </w:t>
            </w:r>
            <w:proofErr w:type="spellStart"/>
            <w:r w:rsidRPr="00FA220D">
              <w:rPr>
                <w:rFonts w:ascii="Marianne" w:hAnsi="Marianne" w:cstheme="minorHAnsi"/>
                <w:sz w:val="18"/>
                <w:szCs w:val="18"/>
              </w:rPr>
              <w:t>Erker</w:t>
            </w:r>
            <w:proofErr w:type="spellEnd"/>
          </w:p>
        </w:tc>
        <w:tc>
          <w:tcPr>
            <w:tcW w:w="2288" w:type="dxa"/>
          </w:tcPr>
          <w:p w14:paraId="58FB1462" w14:textId="69F99992" w:rsidR="00FA220D" w:rsidRPr="00FA220D" w:rsidRDefault="00FA220D" w:rsidP="004E1441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Die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chemische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Fabrik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Joh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. A.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Benckiser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im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Nationalsozialismus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14:paraId="3349CDAB" w14:textId="31E15EB0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1" w:history="1">
              <w:proofErr w:type="spellStart"/>
              <w:r w:rsidR="00FA220D" w:rsidRPr="00921E78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highlight w:val="cyan"/>
                  <w:u w:val="none"/>
                </w:rPr>
                <w:t>Wallstein</w:t>
              </w:r>
              <w:proofErr w:type="spellEnd"/>
            </w:hyperlink>
            <w:r w:rsidR="00FA220D" w:rsidRPr="00FA220D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</w:tcPr>
          <w:p w14:paraId="3163D956" w14:textId="62960F99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1119" w:type="dxa"/>
          </w:tcPr>
          <w:p w14:paraId="5E958544" w14:textId="3B165180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Göttingen </w:t>
            </w:r>
          </w:p>
        </w:tc>
        <w:tc>
          <w:tcPr>
            <w:tcW w:w="1012" w:type="dxa"/>
          </w:tcPr>
          <w:p w14:paraId="2926776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43C0050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388EEB57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5DE728BE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7EAABA0C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349187C7" w14:textId="76B04E99" w:rsidTr="00FA220D">
        <w:tc>
          <w:tcPr>
            <w:tcW w:w="461" w:type="dxa"/>
          </w:tcPr>
          <w:p w14:paraId="592C01E2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66" w:type="dxa"/>
          </w:tcPr>
          <w:p w14:paraId="08512248" w14:textId="257A0BC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9789004517349</w:t>
            </w:r>
          </w:p>
        </w:tc>
        <w:tc>
          <w:tcPr>
            <w:tcW w:w="1486" w:type="dxa"/>
          </w:tcPr>
          <w:p w14:paraId="2B9CDC34" w14:textId="281033C6" w:rsidR="00FA220D" w:rsidRPr="00FA220D" w:rsidRDefault="00FA220D" w:rsidP="00C6611A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Alisher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Faizullaev</w:t>
            </w:r>
            <w:proofErr w:type="spellEnd"/>
          </w:p>
        </w:tc>
        <w:tc>
          <w:tcPr>
            <w:tcW w:w="2288" w:type="dxa"/>
          </w:tcPr>
          <w:p w14:paraId="3BB88BA3" w14:textId="65E4FA62" w:rsidR="00FA220D" w:rsidRPr="00FA220D" w:rsidRDefault="00FA220D" w:rsidP="004E1441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Diplomacy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for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Professionals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and </w:t>
            </w:r>
            <w:proofErr w:type="spellStart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Everyone</w:t>
            </w:r>
            <w:proofErr w:type="spellEnd"/>
            <w:r w:rsidRPr="00FA220D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14:paraId="31D1B067" w14:textId="54131668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2" w:history="1"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Brill </w:t>
              </w:r>
              <w:proofErr w:type="spellStart"/>
              <w:r w:rsidR="00FA220D" w:rsidRPr="00FA220D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Nijhoff</w:t>
              </w:r>
              <w:proofErr w:type="spellEnd"/>
            </w:hyperlink>
          </w:p>
        </w:tc>
        <w:tc>
          <w:tcPr>
            <w:tcW w:w="965" w:type="dxa"/>
          </w:tcPr>
          <w:p w14:paraId="54691E22" w14:textId="3A8203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1119" w:type="dxa"/>
          </w:tcPr>
          <w:p w14:paraId="5FB5D976" w14:textId="565F3082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 xml:space="preserve">Leyde </w:t>
            </w:r>
          </w:p>
        </w:tc>
        <w:tc>
          <w:tcPr>
            <w:tcW w:w="1012" w:type="dxa"/>
          </w:tcPr>
          <w:p w14:paraId="5E647F46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5073807D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7A151000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1513D2F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4C447AE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7D243D19" w14:textId="58FEC10A" w:rsidTr="00FA220D">
        <w:tc>
          <w:tcPr>
            <w:tcW w:w="461" w:type="dxa"/>
          </w:tcPr>
          <w:p w14:paraId="4E12B7A8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666" w:type="dxa"/>
          </w:tcPr>
          <w:p w14:paraId="3F1C841E" w14:textId="68653F53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8173047618</w:t>
            </w:r>
          </w:p>
        </w:tc>
        <w:tc>
          <w:tcPr>
            <w:tcW w:w="1486" w:type="dxa"/>
          </w:tcPr>
          <w:p w14:paraId="57CDB926" w14:textId="77777777" w:rsidR="00FA220D" w:rsidRPr="00FA220D" w:rsidRDefault="00FA220D" w:rsidP="004E1441">
            <w:pPr>
              <w:pStyle w:val="Titre1"/>
              <w:outlineLvl w:val="0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Swaran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Singh</w:t>
            </w:r>
          </w:p>
          <w:p w14:paraId="1BB990B0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2288" w:type="dxa"/>
          </w:tcPr>
          <w:p w14:paraId="38F0630A" w14:textId="19EF9996" w:rsidR="00FA220D" w:rsidRPr="00FA220D" w:rsidRDefault="00FA220D" w:rsidP="004E1441">
            <w:pPr>
              <w:pStyle w:val="Titre1"/>
              <w:outlineLvl w:val="0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China-Pakistan :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strategic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cooperation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: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Indian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perspectives </w:t>
            </w:r>
          </w:p>
        </w:tc>
        <w:tc>
          <w:tcPr>
            <w:tcW w:w="1306" w:type="dxa"/>
          </w:tcPr>
          <w:p w14:paraId="79144BD3" w14:textId="0C0EA9FB" w:rsidR="00FA220D" w:rsidRPr="00921E78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3" w:history="1">
              <w:proofErr w:type="spellStart"/>
              <w:r w:rsidR="00FA220D" w:rsidRPr="00921E78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highlight w:val="cyan"/>
                  <w:u w:val="none"/>
                </w:rPr>
                <w:t>Manohar</w:t>
              </w:r>
              <w:proofErr w:type="spellEnd"/>
            </w:hyperlink>
          </w:p>
        </w:tc>
        <w:tc>
          <w:tcPr>
            <w:tcW w:w="965" w:type="dxa"/>
          </w:tcPr>
          <w:p w14:paraId="1AADCBA6" w14:textId="1D42D000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2007</w:t>
            </w:r>
          </w:p>
        </w:tc>
        <w:tc>
          <w:tcPr>
            <w:tcW w:w="1119" w:type="dxa"/>
          </w:tcPr>
          <w:p w14:paraId="186A6BA9" w14:textId="2196478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 xml:space="preserve">New Delhi </w:t>
            </w:r>
          </w:p>
        </w:tc>
        <w:tc>
          <w:tcPr>
            <w:tcW w:w="1012" w:type="dxa"/>
          </w:tcPr>
          <w:p w14:paraId="45B0E96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2EF6879B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42BD1CD3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C07AA7C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40408CE0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7208FAC0" w14:textId="07694AF7" w:rsidTr="00FA220D">
        <w:tc>
          <w:tcPr>
            <w:tcW w:w="461" w:type="dxa"/>
          </w:tcPr>
          <w:p w14:paraId="7248D134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666" w:type="dxa"/>
          </w:tcPr>
          <w:p w14:paraId="6E8EB219" w14:textId="580F22D3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486" w:type="dxa"/>
          </w:tcPr>
          <w:p w14:paraId="3C3FBEA9" w14:textId="77777777" w:rsidR="00FA220D" w:rsidRPr="00FA220D" w:rsidRDefault="00FA220D" w:rsidP="00D072AA">
            <w:pPr>
              <w:pStyle w:val="Titre1"/>
              <w:outlineLvl w:val="0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Leon Pfaff</w:t>
            </w:r>
          </w:p>
          <w:p w14:paraId="73534CCF" w14:textId="3B30BEA9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2288" w:type="dxa"/>
          </w:tcPr>
          <w:p w14:paraId="5DB69869" w14:textId="4286EFE0" w:rsidR="00FA220D" w:rsidRPr="00FA220D" w:rsidRDefault="00FA220D" w:rsidP="00D072AA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Wein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und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Weltkrieg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: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dörfliche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Lebenswelten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im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mittelbadischen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Zell-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Weierbach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1923-1950 </w:t>
            </w:r>
          </w:p>
        </w:tc>
        <w:tc>
          <w:tcPr>
            <w:tcW w:w="1306" w:type="dxa"/>
          </w:tcPr>
          <w:p w14:paraId="4101CDAF" w14:textId="0826943C" w:rsidR="00FA220D" w:rsidRPr="00921E78" w:rsidRDefault="00C442A9" w:rsidP="002E1E7C">
            <w:pPr>
              <w:rPr>
                <w:rFonts w:ascii="Marianne" w:hAnsi="Marianne" w:cstheme="minorHAnsi"/>
                <w:sz w:val="18"/>
                <w:szCs w:val="18"/>
                <w:u w:val="single"/>
              </w:rPr>
            </w:pPr>
            <w:hyperlink r:id="rId14" w:history="1">
              <w:proofErr w:type="spellStart"/>
              <w:r w:rsidR="00FA220D" w:rsidRPr="00921E78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highlight w:val="cyan"/>
                  <w:u w:val="none"/>
                </w:rPr>
                <w:t>Seitenweise</w:t>
              </w:r>
              <w:proofErr w:type="spellEnd"/>
            </w:hyperlink>
            <w:r w:rsidR="00FA220D" w:rsidRPr="00921E78">
              <w:rPr>
                <w:rFonts w:ascii="Marianne" w:hAnsi="Marianne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965" w:type="dxa"/>
          </w:tcPr>
          <w:p w14:paraId="7D3C8EBC" w14:textId="14594E5D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2023</w:t>
            </w:r>
          </w:p>
        </w:tc>
        <w:tc>
          <w:tcPr>
            <w:tcW w:w="1119" w:type="dxa"/>
          </w:tcPr>
          <w:p w14:paraId="173CAC2C" w14:textId="2F6016D9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Bühl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  <w:tc>
          <w:tcPr>
            <w:tcW w:w="1012" w:type="dxa"/>
          </w:tcPr>
          <w:p w14:paraId="0DA5E0C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2FAD5FD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29421591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7423570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6D6D942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4411762A" w14:textId="1FDAC098" w:rsidTr="00FA220D">
        <w:tc>
          <w:tcPr>
            <w:tcW w:w="461" w:type="dxa"/>
          </w:tcPr>
          <w:p w14:paraId="5D889B9F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666" w:type="dxa"/>
          </w:tcPr>
          <w:p w14:paraId="5CC716F9" w14:textId="4A4CA446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  <w:shd w:val="clear" w:color="auto" w:fill="FFFFFF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9785211064690</w:t>
            </w:r>
          </w:p>
        </w:tc>
        <w:tc>
          <w:tcPr>
            <w:tcW w:w="1486" w:type="dxa"/>
          </w:tcPr>
          <w:p w14:paraId="5CC94418" w14:textId="6ADB86CC" w:rsidR="00FA220D" w:rsidRPr="00FA220D" w:rsidRDefault="00FA220D" w:rsidP="002E1E7C">
            <w:pPr>
              <w:rPr>
                <w:rFonts w:ascii="Marianne" w:eastAsia="Times New Roman" w:hAnsi="Marianne" w:cstheme="minorHAnsi"/>
                <w:sz w:val="18"/>
                <w:szCs w:val="18"/>
                <w:shd w:val="clear" w:color="auto" w:fill="F9F9F9"/>
                <w:lang w:eastAsia="fr-FR"/>
              </w:rPr>
            </w:pPr>
            <w:proofErr w:type="spellStart"/>
            <w:proofErr w:type="gramStart"/>
            <w:r w:rsidRPr="00FA220D">
              <w:rPr>
                <w:rFonts w:ascii="Marianne" w:hAnsi="Marianne"/>
                <w:sz w:val="18"/>
                <w:szCs w:val="18"/>
              </w:rPr>
              <w:t>redakcionnyj</w:t>
            </w:r>
            <w:proofErr w:type="spellEnd"/>
            <w:proofErr w:type="gramEnd"/>
            <w:r w:rsidRPr="00FA220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sovet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: 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akademik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 RAN A.A. 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Kokošin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 (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glavnyj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redaktor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>)</w:t>
            </w:r>
          </w:p>
        </w:tc>
        <w:tc>
          <w:tcPr>
            <w:tcW w:w="2288" w:type="dxa"/>
          </w:tcPr>
          <w:p w14:paraId="30462D4D" w14:textId="64B98697" w:rsidR="00FA220D" w:rsidRPr="00FA220D" w:rsidRDefault="00FA220D" w:rsidP="00A3735E">
            <w:pPr>
              <w:pStyle w:val="Titre1"/>
              <w:outlineLvl w:val="0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Rossiâ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--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Srednââ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Aziâ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: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politika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i islam v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konce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XVIII--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načale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XXI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veka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=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Russia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and Central Asia :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politics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and Islam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from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the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late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XVIII to the </w:t>
            </w: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early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XXI century </w:t>
            </w:r>
          </w:p>
        </w:tc>
        <w:tc>
          <w:tcPr>
            <w:tcW w:w="1306" w:type="dxa"/>
          </w:tcPr>
          <w:p w14:paraId="0F44C1FC" w14:textId="7946F6F4" w:rsidR="00FA220D" w:rsidRPr="00FA220D" w:rsidRDefault="00C442A9" w:rsidP="002E1E7C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hyperlink r:id="rId15" w:history="1"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>MGU</w:t>
              </w:r>
            </w:hyperlink>
          </w:p>
        </w:tc>
        <w:tc>
          <w:tcPr>
            <w:tcW w:w="965" w:type="dxa"/>
          </w:tcPr>
          <w:p w14:paraId="5BD2A04F" w14:textId="4434AC99" w:rsidR="00FA220D" w:rsidRPr="00FA220D" w:rsidRDefault="00FA220D" w:rsidP="002E1E7C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r w:rsidRPr="00FA220D"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  <w:t>2013</w:t>
            </w:r>
          </w:p>
        </w:tc>
        <w:tc>
          <w:tcPr>
            <w:tcW w:w="1119" w:type="dxa"/>
          </w:tcPr>
          <w:p w14:paraId="3A5CE6A5" w14:textId="7E98BE24" w:rsidR="00FA220D" w:rsidRPr="00FA220D" w:rsidRDefault="00FA220D" w:rsidP="002E1E7C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Moskva</w:t>
            </w:r>
            <w:proofErr w:type="spellEnd"/>
            <w:r w:rsidRPr="00FA220D">
              <w:rPr>
                <w:rFonts w:ascii="Marianne" w:hAnsi="Marianne"/>
                <w:sz w:val="18"/>
                <w:szCs w:val="18"/>
              </w:rPr>
              <w:t xml:space="preserve">  </w:t>
            </w:r>
          </w:p>
        </w:tc>
        <w:tc>
          <w:tcPr>
            <w:tcW w:w="1012" w:type="dxa"/>
          </w:tcPr>
          <w:p w14:paraId="190909A8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0AC430F9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23978A1D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079A4338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261B41E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61F6B987" w14:textId="7EBB83EB" w:rsidTr="00FA220D">
        <w:tc>
          <w:tcPr>
            <w:tcW w:w="461" w:type="dxa"/>
          </w:tcPr>
          <w:p w14:paraId="6CEEF349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666" w:type="dxa"/>
          </w:tcPr>
          <w:p w14:paraId="25F8230B" w14:textId="6A2FF4CA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9780860792185</w:t>
            </w:r>
          </w:p>
        </w:tc>
        <w:tc>
          <w:tcPr>
            <w:tcW w:w="1486" w:type="dxa"/>
          </w:tcPr>
          <w:p w14:paraId="32FB982D" w14:textId="1FD738C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 xml:space="preserve">International Institute for Strategic </w:t>
            </w:r>
            <w:proofErr w:type="spellStart"/>
            <w:r w:rsidRPr="00FA220D">
              <w:rPr>
                <w:rFonts w:ascii="Marianne" w:hAnsi="Marianne"/>
                <w:sz w:val="18"/>
                <w:szCs w:val="18"/>
              </w:rPr>
              <w:t>Studies</w:t>
            </w:r>
            <w:proofErr w:type="spellEnd"/>
          </w:p>
        </w:tc>
        <w:tc>
          <w:tcPr>
            <w:tcW w:w="2288" w:type="dxa"/>
          </w:tcPr>
          <w:p w14:paraId="7909CC23" w14:textId="183FAFD2" w:rsidR="00FA220D" w:rsidRPr="00FA220D" w:rsidRDefault="00FA220D" w:rsidP="00C6611A">
            <w:pPr>
              <w:pStyle w:val="Titre1"/>
              <w:outlineLvl w:val="0"/>
              <w:rPr>
                <w:rFonts w:ascii="Marianne" w:hAnsi="Marianne"/>
                <w:b w:val="0"/>
                <w:bCs w:val="0"/>
                <w:sz w:val="18"/>
                <w:szCs w:val="18"/>
              </w:rPr>
            </w:pPr>
            <w:proofErr w:type="spellStart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>Iran's</w:t>
            </w:r>
            <w:proofErr w:type="spellEnd"/>
            <w:r w:rsidRPr="00FA220D">
              <w:rPr>
                <w:rFonts w:ascii="Marianne" w:hAnsi="Marianne"/>
                <w:b w:val="0"/>
                <w:bCs w:val="0"/>
                <w:sz w:val="18"/>
                <w:szCs w:val="18"/>
              </w:rPr>
              <w:t xml:space="preserve"> networks of influence in the Middle East </w:t>
            </w:r>
          </w:p>
        </w:tc>
        <w:tc>
          <w:tcPr>
            <w:tcW w:w="1306" w:type="dxa"/>
          </w:tcPr>
          <w:p w14:paraId="07E95A19" w14:textId="1DB058C1" w:rsidR="00FA220D" w:rsidRPr="00FA220D" w:rsidRDefault="00C442A9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6" w:history="1"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>IISS</w:t>
              </w:r>
            </w:hyperlink>
          </w:p>
        </w:tc>
        <w:tc>
          <w:tcPr>
            <w:tcW w:w="965" w:type="dxa"/>
          </w:tcPr>
          <w:p w14:paraId="1E321C78" w14:textId="0DB0F269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sz w:val="18"/>
                <w:szCs w:val="18"/>
              </w:rPr>
              <w:t>2019</w:t>
            </w:r>
          </w:p>
        </w:tc>
        <w:tc>
          <w:tcPr>
            <w:tcW w:w="1119" w:type="dxa"/>
          </w:tcPr>
          <w:p w14:paraId="037AE198" w14:textId="58505A98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 xml:space="preserve">London </w:t>
            </w:r>
          </w:p>
        </w:tc>
        <w:tc>
          <w:tcPr>
            <w:tcW w:w="1012" w:type="dxa"/>
          </w:tcPr>
          <w:p w14:paraId="1C2D27F6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0B62D47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697ED497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41AE977F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7AC0C222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FA220D" w:rsidRPr="00FA220D" w14:paraId="7A0E6BE8" w14:textId="4FE4849E" w:rsidTr="00FA220D">
        <w:tc>
          <w:tcPr>
            <w:tcW w:w="461" w:type="dxa"/>
          </w:tcPr>
          <w:p w14:paraId="51385A71" w14:textId="77777777" w:rsidR="00FA220D" w:rsidRPr="00FA220D" w:rsidRDefault="00FA220D" w:rsidP="002E1E7C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FA220D">
              <w:rPr>
                <w:rFonts w:ascii="Marianne" w:hAnsi="Marianne"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666" w:type="dxa"/>
          </w:tcPr>
          <w:p w14:paraId="79F27830" w14:textId="4424332E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9781409422464</w:t>
            </w:r>
          </w:p>
        </w:tc>
        <w:tc>
          <w:tcPr>
            <w:tcW w:w="1486" w:type="dxa"/>
          </w:tcPr>
          <w:p w14:paraId="3C2679FA" w14:textId="6C8C892A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Marina Soroka</w:t>
            </w:r>
          </w:p>
        </w:tc>
        <w:tc>
          <w:tcPr>
            <w:tcW w:w="2288" w:type="dxa"/>
          </w:tcPr>
          <w:p w14:paraId="2B223A7F" w14:textId="109EF625" w:rsidR="00FA220D" w:rsidRPr="00FA220D" w:rsidRDefault="00C442A9" w:rsidP="00C6611A">
            <w:pPr>
              <w:rPr>
                <w:rFonts w:ascii="Marianne" w:hAnsi="Marianne"/>
                <w:sz w:val="18"/>
                <w:szCs w:val="18"/>
              </w:rPr>
            </w:pPr>
            <w:hyperlink r:id="rId17" w:history="1">
              <w:proofErr w:type="spellStart"/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>Britain</w:t>
              </w:r>
              <w:proofErr w:type="spellEnd"/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 xml:space="preserve">, </w:t>
              </w:r>
              <w:proofErr w:type="spellStart"/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>Russia</w:t>
              </w:r>
              <w:proofErr w:type="spellEnd"/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 xml:space="preserve"> and the Road to the First World </w:t>
              </w:r>
              <w:proofErr w:type="spellStart"/>
              <w:r w:rsidR="00FA220D" w:rsidRPr="00FA220D">
                <w:rPr>
                  <w:rStyle w:val="Lienhypertexte"/>
                  <w:rFonts w:ascii="Marianne" w:hAnsi="Marianne"/>
                  <w:color w:val="auto"/>
                  <w:sz w:val="18"/>
                  <w:szCs w:val="18"/>
                  <w:u w:val="none"/>
                </w:rPr>
                <w:t>War</w:t>
              </w:r>
              <w:proofErr w:type="spellEnd"/>
            </w:hyperlink>
            <w:r w:rsidR="00FA220D" w:rsidRPr="00FA220D">
              <w:rPr>
                <w:rFonts w:ascii="Marianne" w:hAnsi="Marianne"/>
                <w:sz w:val="18"/>
                <w:szCs w:val="18"/>
              </w:rPr>
              <w:t xml:space="preserve"> : the </w:t>
            </w:r>
            <w:proofErr w:type="spellStart"/>
            <w:r w:rsidR="00FA220D" w:rsidRPr="00FA220D">
              <w:rPr>
                <w:rFonts w:ascii="Marianne" w:hAnsi="Marianne"/>
                <w:sz w:val="18"/>
                <w:szCs w:val="18"/>
              </w:rPr>
              <w:t>fateful</w:t>
            </w:r>
            <w:proofErr w:type="spellEnd"/>
            <w:r w:rsidR="00FA220D" w:rsidRPr="00FA220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spellStart"/>
            <w:r w:rsidR="00FA220D" w:rsidRPr="00FA220D">
              <w:rPr>
                <w:rFonts w:ascii="Marianne" w:hAnsi="Marianne"/>
                <w:sz w:val="18"/>
                <w:szCs w:val="18"/>
              </w:rPr>
              <w:t>Embassy</w:t>
            </w:r>
            <w:proofErr w:type="spellEnd"/>
            <w:r w:rsidR="00FA220D" w:rsidRPr="00FA220D">
              <w:rPr>
                <w:rFonts w:ascii="Marianne" w:hAnsi="Marianne"/>
                <w:sz w:val="18"/>
                <w:szCs w:val="18"/>
              </w:rPr>
              <w:t xml:space="preserve"> of </w:t>
            </w:r>
            <w:r w:rsidR="00FA220D" w:rsidRPr="00FA220D">
              <w:rPr>
                <w:rFonts w:ascii="Marianne" w:hAnsi="Marianne"/>
                <w:sz w:val="18"/>
                <w:szCs w:val="18"/>
              </w:rPr>
              <w:lastRenderedPageBreak/>
              <w:t>Count Aleksandr Benckendorff (1903-16)</w:t>
            </w:r>
          </w:p>
        </w:tc>
        <w:tc>
          <w:tcPr>
            <w:tcW w:w="1306" w:type="dxa"/>
          </w:tcPr>
          <w:p w14:paraId="5B2AE956" w14:textId="180D1992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lastRenderedPageBreak/>
              <w:t>Routledge</w:t>
            </w:r>
          </w:p>
        </w:tc>
        <w:tc>
          <w:tcPr>
            <w:tcW w:w="965" w:type="dxa"/>
          </w:tcPr>
          <w:p w14:paraId="184661DC" w14:textId="271D4D85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>2011</w:t>
            </w:r>
          </w:p>
        </w:tc>
        <w:tc>
          <w:tcPr>
            <w:tcW w:w="1119" w:type="dxa"/>
          </w:tcPr>
          <w:p w14:paraId="5F24F1B0" w14:textId="3212BE65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FA220D">
              <w:rPr>
                <w:rFonts w:ascii="Marianne" w:hAnsi="Marianne"/>
                <w:sz w:val="18"/>
                <w:szCs w:val="18"/>
              </w:rPr>
              <w:t xml:space="preserve">Farnham </w:t>
            </w:r>
          </w:p>
        </w:tc>
        <w:tc>
          <w:tcPr>
            <w:tcW w:w="1012" w:type="dxa"/>
          </w:tcPr>
          <w:p w14:paraId="2758D2B1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FA220D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856" w:type="dxa"/>
          </w:tcPr>
          <w:p w14:paraId="15979D68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135" w:type="dxa"/>
          </w:tcPr>
          <w:p w14:paraId="747E4EBC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2C9F65BA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7" w:type="dxa"/>
          </w:tcPr>
          <w:p w14:paraId="0CC07B64" w14:textId="77777777" w:rsidR="00FA220D" w:rsidRPr="00FA220D" w:rsidRDefault="00FA220D" w:rsidP="002E1E7C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</w:tbl>
    <w:p w14:paraId="164E8D3C" w14:textId="77777777" w:rsidR="002E1E7C" w:rsidRPr="00FA220D" w:rsidRDefault="002E1E7C">
      <w:pPr>
        <w:rPr>
          <w:rFonts w:ascii="Marianne" w:hAnsi="Marianne"/>
          <w:sz w:val="18"/>
          <w:szCs w:val="18"/>
        </w:rPr>
      </w:pPr>
    </w:p>
    <w:sectPr w:rsidR="002E1E7C" w:rsidRPr="00FA220D" w:rsidSect="002E1E7C"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5785B"/>
    <w:multiLevelType w:val="hybridMultilevel"/>
    <w:tmpl w:val="6C7E84E8"/>
    <w:lvl w:ilvl="0" w:tplc="AA843B04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016"/>
    <w:rsid w:val="00027A30"/>
    <w:rsid w:val="0004083C"/>
    <w:rsid w:val="000A314E"/>
    <w:rsid w:val="00141E84"/>
    <w:rsid w:val="00185518"/>
    <w:rsid w:val="002B2AD2"/>
    <w:rsid w:val="002E1E7C"/>
    <w:rsid w:val="004E1441"/>
    <w:rsid w:val="006A6322"/>
    <w:rsid w:val="006F053E"/>
    <w:rsid w:val="00720B92"/>
    <w:rsid w:val="00771CE2"/>
    <w:rsid w:val="007B5226"/>
    <w:rsid w:val="0082234D"/>
    <w:rsid w:val="008629A7"/>
    <w:rsid w:val="00921E78"/>
    <w:rsid w:val="00934EEB"/>
    <w:rsid w:val="009B025B"/>
    <w:rsid w:val="00A14A0B"/>
    <w:rsid w:val="00A30EF7"/>
    <w:rsid w:val="00A3735E"/>
    <w:rsid w:val="00A65163"/>
    <w:rsid w:val="00B26016"/>
    <w:rsid w:val="00B30748"/>
    <w:rsid w:val="00B471D5"/>
    <w:rsid w:val="00C0320A"/>
    <w:rsid w:val="00C20AA4"/>
    <w:rsid w:val="00C442A9"/>
    <w:rsid w:val="00C6611A"/>
    <w:rsid w:val="00D072AA"/>
    <w:rsid w:val="00E478CF"/>
    <w:rsid w:val="00E7507F"/>
    <w:rsid w:val="00E81008"/>
    <w:rsid w:val="00F53D99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E5B72"/>
  <w15:chartTrackingRefBased/>
  <w15:docId w15:val="{3A5D645C-BF9C-41CD-8AB6-DFB3E6C2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26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2601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2601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6A6322"/>
    <w:rPr>
      <w:b/>
      <w:bCs/>
    </w:rPr>
  </w:style>
  <w:style w:type="paragraph" w:styleId="Paragraphedeliste">
    <w:name w:val="List Paragraph"/>
    <w:basedOn w:val="Normal"/>
    <w:uiPriority w:val="34"/>
    <w:qFormat/>
    <w:rsid w:val="00FA2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.bibliotheque-diplomatique.fr/cgi-bin/koha/catalogue/search.pl?idx=Publisher&amp;q=%0ATOBB" TargetMode="External"/><Relationship Id="rId13" Type="http://schemas.openxmlformats.org/officeDocument/2006/relationships/hyperlink" Target="https://admin.bibliotheque-diplomatique.fr/cgi-bin/koha/catalogue/search.pl?idx=Publisher&amp;q=%0AManoha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dmin.bibliotheque-diplomatique.fr/cgi-bin/koha/catalogue/search.pl?idx=Publisher&amp;q=%0ARubbettino" TargetMode="External"/><Relationship Id="rId12" Type="http://schemas.openxmlformats.org/officeDocument/2006/relationships/hyperlink" Target="https://admin.bibliotheque-diplomatique.fr/cgi-bin/koha/catalogue/search.pl?idx=Publisher&amp;q=%0ABrill%20%7C%20Nijhoff" TargetMode="External"/><Relationship Id="rId17" Type="http://schemas.openxmlformats.org/officeDocument/2006/relationships/hyperlink" Target="https://admin.bibliotheque-diplomatique.fr/cgi-bin/koha/catalogue/detail.pl?biblionumber=184061&amp;searchid=scs_17631266045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min.bibliotheque-diplomatique.fr/cgi-bin/koha/catalogue/search.pl?idx=Publisher&amp;q=%0AIIS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admin.bibliotheque-diplomatique.fr/cgi-bin/koha/catalogue/search.pl?idx=Publisher&amp;q=%0ALe%20Esfera%20de%20los%20libros" TargetMode="External"/><Relationship Id="rId11" Type="http://schemas.openxmlformats.org/officeDocument/2006/relationships/hyperlink" Target="https://admin.bibliotheque-diplomatique.fr/cgi-bin/koha/catalogue/search.pl?idx=Publisher&amp;q=%0AWallste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in.bibliotheque-diplomatique.fr/cgi-bin/koha/catalogue/search.pl?idx=Publisher&amp;q=%0AMGU" TargetMode="External"/><Relationship Id="rId10" Type="http://schemas.openxmlformats.org/officeDocument/2006/relationships/hyperlink" Target="https://admin.bibliotheque-diplomatique.fr/cgi-bin/koha/catalogue/search.pl?idx=Publisher&amp;q=%0ABurmese%20Rohingya%20association%20in%20Japa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dmin.bibliotheque-diplomatique.fr/cgi-bin/koha/catalogue/detail.pl?biblionumber=191662&amp;searchid=scs_1763117811802" TargetMode="External"/><Relationship Id="rId14" Type="http://schemas.openxmlformats.org/officeDocument/2006/relationships/hyperlink" Target="https://admin.bibliotheque-diplomatique.fr/cgi-bin/koha/catalogue/search.pl?idx=Publisher&amp;q=%0ASeitenweis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971E4-DC06-479B-BBD2-FFF8C3D9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JAKARAJAH Marc</cp:lastModifiedBy>
  <cp:revision>27</cp:revision>
  <dcterms:created xsi:type="dcterms:W3CDTF">2025-11-14T10:21:00Z</dcterms:created>
  <dcterms:modified xsi:type="dcterms:W3CDTF">2025-12-18T11:04:00Z</dcterms:modified>
</cp:coreProperties>
</file>